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lastRenderedPageBreak/>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0A6794">
      <w:pPr>
        <w:pStyle w:val="aa"/>
        <w:widowControl/>
        <w:numPr>
          <w:ilvl w:val="0"/>
          <w:numId w:val="93"/>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E8558A">
      <w:pPr>
        <w:pStyle w:val="aa"/>
        <w:widowControl/>
        <w:numPr>
          <w:ilvl w:val="0"/>
          <w:numId w:val="93"/>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66311F"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lastRenderedPageBreak/>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lastRenderedPageBreak/>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lastRenderedPageBreak/>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EC4B71"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7"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lastRenderedPageBreak/>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30"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2"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3"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4"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6" w:name="_Toc531358869"/>
      <w:r w:rsidRPr="00E76141">
        <w:rPr>
          <w:rFonts w:ascii="Times New Roman" w:hAnsi="Times New Roman" w:cs="Times New Roman" w:hint="eastAsia"/>
          <w:color w:val="000000"/>
          <w:kern w:val="0"/>
          <w:sz w:val="24"/>
          <w:szCs w:val="24"/>
        </w:rPr>
        <w:t>智能指针：</w:t>
      </w:r>
      <w:bookmarkEnd w:id="6"/>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DD2FE1" w:rsidRPr="00792651" w:rsidRDefault="00DD2FE1" w:rsidP="00DD2FE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651">
        <w:rPr>
          <w:rFonts w:asciiTheme="minorEastAsia" w:eastAsiaTheme="minorEastAsia" w:hAnsiTheme="minorEastAsia" w:cs="Times New Roman" w:hint="eastAsia"/>
          <w:b/>
          <w:bCs/>
        </w:rPr>
        <w:t>unique</w:t>
      </w:r>
      <w:r w:rsidRPr="00792651">
        <w:rPr>
          <w:rFonts w:asciiTheme="minorEastAsia" w:eastAsiaTheme="minorEastAsia" w:hAnsiTheme="minorEastAsia" w:cs="Times New Roman"/>
          <w:b/>
          <w:bCs/>
        </w:rPr>
        <w:t>_ptr</w:t>
      </w:r>
      <w:r w:rsidRPr="00792651">
        <w:rPr>
          <w:rFonts w:asciiTheme="minorEastAsia" w:eastAsiaTheme="minorEastAsia" w:hAnsiTheme="minorEastAsia" w:cs="Times New Roman" w:hint="eastAsia"/>
          <w:b/>
          <w:bCs/>
        </w:rPr>
        <w:t>和shared_ptr传值和引用：</w:t>
      </w:r>
    </w:p>
    <w:p w:rsidR="00DD2FE1" w:rsidRDefault="00DD2FE1" w:rsidP="00DD2FE1">
      <w:r>
        <w:rPr>
          <w:rFonts w:hint="eastAsia"/>
        </w:rPr>
        <w:t>函数参数传递：</w:t>
      </w:r>
    </w:p>
    <w:p w:rsidR="00DD2FE1" w:rsidRDefault="00DD2FE1" w:rsidP="00DD2FE1">
      <w:pPr>
        <w:pStyle w:val="aa"/>
        <w:numPr>
          <w:ilvl w:val="0"/>
          <w:numId w:val="96"/>
        </w:numPr>
        <w:ind w:firstLineChars="0"/>
      </w:pPr>
      <w:r>
        <w:rPr>
          <w:rFonts w:hint="eastAsia"/>
        </w:rPr>
        <w:t>采用</w:t>
      </w:r>
      <w:r>
        <w:t>unique_ptr&lt;widget&gt;值类型作为参数，表明将widget的资源所有权转移到该函数内</w:t>
      </w:r>
    </w:p>
    <w:p w:rsidR="00DD2FE1" w:rsidRDefault="00DD2FE1" w:rsidP="00DD2FE1">
      <w:pPr>
        <w:pStyle w:val="aa"/>
        <w:numPr>
          <w:ilvl w:val="0"/>
          <w:numId w:val="96"/>
        </w:numPr>
        <w:ind w:firstLineChars="0"/>
      </w:pPr>
      <w:r>
        <w:rPr>
          <w:rFonts w:hint="eastAsia"/>
        </w:rPr>
        <w:t>采用</w:t>
      </w:r>
      <w:r>
        <w:t>unique_ptr&lt;widget&gt;&amp; 作为参数，表明将在函数中重新设置指针的指向</w:t>
      </w:r>
    </w:p>
    <w:p w:rsidR="00DD2FE1" w:rsidRDefault="00DD2FE1" w:rsidP="00DD2FE1">
      <w:pPr>
        <w:pStyle w:val="aa"/>
        <w:numPr>
          <w:ilvl w:val="0"/>
          <w:numId w:val="96"/>
        </w:numPr>
        <w:ind w:firstLineChars="0"/>
      </w:pPr>
      <w:r>
        <w:rPr>
          <w:rFonts w:hint="eastAsia"/>
        </w:rPr>
        <w:t>采用</w:t>
      </w:r>
      <w:r>
        <w:t>const unique_ptr&lt;widget&gt;作为参数，不建议，应使用(Widget*) 或引用 (Widget&amp;)</w:t>
      </w:r>
    </w:p>
    <w:p w:rsidR="00DD2FE1" w:rsidRDefault="00DD2FE1" w:rsidP="00DD2FE1">
      <w:pPr>
        <w:pStyle w:val="aa"/>
        <w:numPr>
          <w:ilvl w:val="0"/>
          <w:numId w:val="96"/>
        </w:numPr>
        <w:ind w:firstLineChars="0"/>
      </w:pPr>
      <w:r>
        <w:rPr>
          <w:rFonts w:hint="eastAsia"/>
        </w:rPr>
        <w:t>采用</w:t>
      </w:r>
      <w:r>
        <w:t>shared_ptr&lt;widget&gt;值类型作为参数，共享所有权</w:t>
      </w:r>
      <w:r>
        <w:rPr>
          <w:rFonts w:hint="eastAsia"/>
        </w:rPr>
        <w:t>。在函数的生命周期中，我是</w:t>
      </w:r>
      <w:r>
        <w:t>Widget的共享所有者。在函数的开头，我增加了引用计数，在函数结束时，我减少引用计数: 因此，只要我使用Widget，它就会一直存在。</w:t>
      </w:r>
    </w:p>
    <w:p w:rsidR="00DD2FE1" w:rsidRDefault="00DD2FE1" w:rsidP="00DD2FE1">
      <w:pPr>
        <w:pStyle w:val="aa"/>
        <w:numPr>
          <w:ilvl w:val="0"/>
          <w:numId w:val="96"/>
        </w:numPr>
        <w:ind w:firstLineChars="0"/>
      </w:pPr>
      <w:r>
        <w:rPr>
          <w:rFonts w:hint="eastAsia"/>
        </w:rPr>
        <w:t>采用</w:t>
      </w:r>
      <w:r>
        <w:t>shared_ptr&lt;widget&gt;&amp;作为参数，表明可能重新设置指针的指向</w:t>
      </w:r>
      <w:r>
        <w:rPr>
          <w:rFonts w:hint="eastAsia"/>
        </w:rPr>
        <w:t>。我不是</w:t>
      </w:r>
      <w:r>
        <w:t>Widget的共享所有者，因为我不更改引用计数器。我不能保证Widget在函数执行期间直存在，但我可以重新设置资源。</w:t>
      </w:r>
    </w:p>
    <w:p w:rsidR="00DD2FE1" w:rsidRDefault="00DD2FE1" w:rsidP="00DD2FE1">
      <w:pPr>
        <w:pStyle w:val="aa"/>
        <w:ind w:left="420" w:firstLineChars="0" w:firstLine="0"/>
      </w:pPr>
      <w:r>
        <w:t>void ChangeWidget(std::shared_ptr&lt;widget&gt;&amp; w)</w:t>
      </w:r>
    </w:p>
    <w:p w:rsidR="00DD2FE1" w:rsidRDefault="00DD2FE1" w:rsidP="00DD2FE1">
      <w:pPr>
        <w:pStyle w:val="aa"/>
        <w:ind w:left="420" w:firstLineChars="0" w:firstLine="0"/>
      </w:pPr>
      <w:r>
        <w:t>{</w:t>
      </w:r>
    </w:p>
    <w:p w:rsidR="00DD2FE1" w:rsidRDefault="00DD2FE1" w:rsidP="00DD2FE1">
      <w:pPr>
        <w:pStyle w:val="aa"/>
        <w:ind w:left="840" w:firstLineChars="0" w:firstLine="0"/>
      </w:pPr>
      <w:r>
        <w:t>// This will change the callers widget</w:t>
      </w:r>
    </w:p>
    <w:p w:rsidR="00DD2FE1" w:rsidRDefault="00DD2FE1" w:rsidP="00DD2FE1">
      <w:pPr>
        <w:pStyle w:val="aa"/>
        <w:ind w:left="840" w:firstLineChars="0" w:firstLine="0"/>
      </w:pPr>
      <w:r>
        <w:t>w = std::make_shared&lt;widget&gt;(widget{});</w:t>
      </w:r>
    </w:p>
    <w:p w:rsidR="00DD2FE1" w:rsidRDefault="00DD2FE1" w:rsidP="00DD2FE1">
      <w:pPr>
        <w:pStyle w:val="aa"/>
        <w:ind w:left="420" w:firstLineChars="0" w:firstLine="0"/>
      </w:pPr>
      <w:r>
        <w:t>}</w:t>
      </w:r>
    </w:p>
    <w:p w:rsidR="00DD2FE1" w:rsidRPr="00DD2FE1" w:rsidRDefault="00DD2FE1" w:rsidP="00DD2FE1">
      <w:pPr>
        <w:pStyle w:val="aa"/>
        <w:numPr>
          <w:ilvl w:val="0"/>
          <w:numId w:val="96"/>
        </w:numPr>
        <w:ind w:firstLineChars="0"/>
        <w:rPr>
          <w:rFonts w:hint="eastAsia"/>
        </w:rPr>
      </w:pPr>
      <w:r>
        <w:rPr>
          <w:rFonts w:hint="eastAsia"/>
        </w:rPr>
        <w:t>采用</w:t>
      </w:r>
      <w:r>
        <w:t>const shared_ptr&amp;作为参数，表明想要保持对象的引用计数不变，不建议，</w:t>
      </w:r>
      <w:r>
        <w:rPr>
          <w:rFonts w:hint="eastAsia"/>
        </w:rPr>
        <w:t>应该</w:t>
      </w:r>
      <w:r>
        <w:t>使用指针(Widget*) 或引用(Widget&amp;)</w:t>
      </w:r>
      <w:bookmarkStart w:id="7" w:name="_GoBack"/>
      <w:bookmarkEnd w:id="7"/>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8"/>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lastRenderedPageBreak/>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9"/>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lastRenderedPageBreak/>
        <w:t>std::function</w:t>
      </w:r>
      <w:r>
        <w:rPr>
          <w:rFonts w:ascii="Verdana" w:hAnsi="Verdana"/>
          <w:color w:val="333333"/>
        </w:rPr>
        <w:t>类模板是一种通用的函数包装器，它可以容纳所有可调用对象（</w:t>
      </w:r>
      <w:hyperlink r:id="rId42"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10"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10"/>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1" w:name="_Toc531358873"/>
      <w:r w:rsidRPr="007F638C">
        <w:rPr>
          <w:rFonts w:ascii="Times New Roman" w:hAnsi="Times New Roman" w:cs="Times New Roman"/>
          <w:color w:val="000000"/>
          <w:kern w:val="0"/>
          <w:sz w:val="24"/>
          <w:szCs w:val="24"/>
        </w:rPr>
        <w:lastRenderedPageBreak/>
        <w:t>lambda</w:t>
      </w:r>
      <w:r w:rsidRPr="007F638C">
        <w:rPr>
          <w:rFonts w:ascii="Times New Roman" w:hAnsi="Times New Roman" w:cs="Times New Roman" w:hint="eastAsia"/>
          <w:color w:val="000000"/>
          <w:kern w:val="0"/>
          <w:sz w:val="24"/>
          <w:szCs w:val="24"/>
        </w:rPr>
        <w:t>表达式：</w:t>
      </w:r>
      <w:bookmarkEnd w:id="11"/>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lastRenderedPageBreak/>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2"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2"/>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lastRenderedPageBreak/>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3"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3"/>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4"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4"/>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lastRenderedPageBreak/>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lastRenderedPageBreak/>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lastRenderedPageBreak/>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5" w:name="_Toc531358877"/>
      <w:r w:rsidRPr="002A4887">
        <w:rPr>
          <w:rFonts w:ascii="Times New Roman" w:hAnsi="Times New Roman" w:cs="Times New Roman" w:hint="eastAsia"/>
          <w:color w:val="000000"/>
          <w:kern w:val="0"/>
          <w:sz w:val="24"/>
          <w:szCs w:val="24"/>
        </w:rPr>
        <w:t>引用折叠与完美转发：</w:t>
      </w:r>
      <w:bookmarkEnd w:id="15"/>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lastRenderedPageBreak/>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6"/>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lastRenderedPageBreak/>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7" w:name="_Toc531358879"/>
      <w:bookmarkStart w:id="18"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7"/>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lastRenderedPageBreak/>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9" w:name="_Toc531358880"/>
      <w:bookmarkEnd w:id="18"/>
      <w:r w:rsidRPr="001423F7">
        <w:rPr>
          <w:rFonts w:ascii="Times New Roman" w:eastAsiaTheme="minorEastAsia" w:hAnsi="Times New Roman" w:cs="Times New Roman"/>
          <w:color w:val="000000"/>
          <w:kern w:val="0"/>
          <w:sz w:val="24"/>
          <w:szCs w:val="24"/>
        </w:rPr>
        <w:t>重载、隐藏、覆盖</w:t>
      </w:r>
      <w:bookmarkEnd w:id="19"/>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lastRenderedPageBreak/>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lastRenderedPageBreak/>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lastRenderedPageBreak/>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20"/>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lastRenderedPageBreak/>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lastRenderedPageBreak/>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1"/>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2"/>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lastRenderedPageBreak/>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4"/>
      <w:r>
        <w:rPr>
          <w:rFonts w:ascii="Times New Roman" w:hAnsi="Times New Roman" w:cs="Times New Roman" w:hint="eastAsia"/>
          <w:color w:val="000000"/>
          <w:kern w:val="0"/>
          <w:sz w:val="24"/>
          <w:szCs w:val="24"/>
        </w:rPr>
        <w:t>构造、拷贝语义、移动语义</w:t>
      </w:r>
      <w:bookmarkEnd w:id="23"/>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lastRenderedPageBreak/>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lastRenderedPageBreak/>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4"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4"/>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5"/>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lastRenderedPageBreak/>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6"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6"/>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lastRenderedPageBreak/>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lastRenderedPageBreak/>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EC4B71"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1"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7"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7"/>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lastRenderedPageBreak/>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8"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8"/>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9" w:name="_Toc531358890"/>
      <w:r w:rsidRPr="0049743B">
        <w:t>VS</w:t>
      </w:r>
      <w:r>
        <w:rPr>
          <w:rFonts w:hint="eastAsia"/>
        </w:rPr>
        <w:t>中Win</w:t>
      </w:r>
      <w:r>
        <w:t>32</w:t>
      </w:r>
      <w:r>
        <w:rPr>
          <w:rFonts w:hint="eastAsia"/>
        </w:rPr>
        <w:t>控制台应用程序</w:t>
      </w:r>
      <w:r w:rsidRPr="0049743B">
        <w:rPr>
          <w:rFonts w:hint="eastAsia"/>
        </w:rPr>
        <w:t>：</w:t>
      </w:r>
      <w:bookmarkEnd w:id="29"/>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w:t>
      </w:r>
      <w:r w:rsidRPr="00FB09AF">
        <w:rPr>
          <w:rFonts w:ascii="Times New Roman" w:eastAsia="宋体" w:hAnsi="Times New Roman" w:cs="Times New Roman"/>
          <w:kern w:val="0"/>
          <w:szCs w:val="21"/>
        </w:rPr>
        <w:lastRenderedPageBreak/>
        <w:t>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lastRenderedPageBreak/>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30"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30"/>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3"/>
      <w:r w:rsidRPr="006B1905">
        <w:rPr>
          <w:rFonts w:ascii="Times New Roman" w:eastAsiaTheme="minorEastAsia" w:hAnsi="Times New Roman" w:cs="Times New Roman"/>
          <w:b/>
          <w:color w:val="454545"/>
        </w:rPr>
        <w:lastRenderedPageBreak/>
        <w:t xml:space="preserve">Release </w:t>
      </w:r>
      <w:r w:rsidRPr="006B1905">
        <w:rPr>
          <w:rFonts w:ascii="Times New Roman" w:eastAsiaTheme="minorEastAsia" w:hAnsi="Times New Roman" w:cs="Times New Roman"/>
          <w:b/>
          <w:color w:val="454545"/>
        </w:rPr>
        <w:t>版本：</w:t>
      </w:r>
      <w:bookmarkEnd w:id="32"/>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3"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3"/>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4"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4"/>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lastRenderedPageBreak/>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5" w:name="_Toc531358896"/>
      <w:r w:rsidRPr="008A20C4">
        <w:rPr>
          <w:rFonts w:ascii="Times New Roman" w:eastAsiaTheme="minorEastAsia" w:hAnsi="Times New Roman" w:cs="Times New Roman" w:hint="eastAsia"/>
          <w:b/>
          <w:color w:val="454545"/>
        </w:rPr>
        <w:t>常见问题：</w:t>
      </w:r>
      <w:bookmarkEnd w:id="35"/>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6" w:name="_Toc531358897"/>
      <w:r w:rsidRPr="0012438A">
        <w:rPr>
          <w:rFonts w:ascii="Times New Roman" w:hAnsi="Times New Roman" w:cs="Times New Roman" w:hint="eastAsia"/>
          <w:kern w:val="0"/>
          <w:sz w:val="24"/>
          <w:szCs w:val="24"/>
        </w:rPr>
        <w:lastRenderedPageBreak/>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6"/>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7"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7"/>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8"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8"/>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lastRenderedPageBreak/>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lastRenderedPageBreak/>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8"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lastRenderedPageBreak/>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lastRenderedPageBreak/>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lastRenderedPageBreak/>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lastRenderedPageBreak/>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9"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9"/>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lastRenderedPageBreak/>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40"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40"/>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1"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1"/>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lastRenderedPageBreak/>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w:t>
      </w:r>
      <w:r>
        <w:rPr>
          <w:rFonts w:ascii="微软雅黑" w:eastAsia="微软雅黑" w:hAnsi="微软雅黑" w:hint="eastAsia"/>
          <w:color w:val="000000"/>
          <w:shd w:val="clear" w:color="auto" w:fill="FFFFFF"/>
        </w:rPr>
        <w:lastRenderedPageBreak/>
        <w:t>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2"/>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3" w:name="_Toc531358904"/>
      <w:r>
        <w:rPr>
          <w:rFonts w:ascii="Times New Roman" w:hAnsi="Times New Roman" w:cs="Times New Roman"/>
          <w:color w:val="000000"/>
          <w:kern w:val="0"/>
          <w:sz w:val="24"/>
          <w:szCs w:val="24"/>
        </w:rPr>
        <w:lastRenderedPageBreak/>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3"/>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4"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4"/>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5" w:name="OLE_LINK17"/>
      <w:bookmarkStart w:id="46" w:name="OLE_LINK18"/>
      <w:r w:rsidRPr="00CD4BBC">
        <w:rPr>
          <w:rFonts w:ascii="Times New Roman" w:eastAsia="宋体" w:hAnsi="Times New Roman" w:cs="Times New Roman" w:hint="eastAsia"/>
          <w:color w:val="333333"/>
          <w:kern w:val="0"/>
          <w:szCs w:val="21"/>
        </w:rPr>
        <w:t>仅查找最大值、最小值：</w:t>
      </w:r>
    </w:p>
    <w:bookmarkEnd w:id="45"/>
    <w:bookmarkEnd w:id="46"/>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7"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7"/>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8"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8"/>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9"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9"/>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lastRenderedPageBreak/>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0"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0"/>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1" w:name="OLE_LINK13"/>
      <w:bookmarkStart w:id="52" w:name="OLE_LINK14"/>
      <w:r w:rsidR="001739D4" w:rsidRPr="00324D3D">
        <w:rPr>
          <w:rFonts w:ascii="Times New Roman" w:hAnsi="Times New Roman" w:cs="Times New Roman"/>
          <w:color w:val="333333"/>
          <w:sz w:val="21"/>
          <w:szCs w:val="21"/>
        </w:rPr>
        <w:t>CV_DIST_L2</w:t>
      </w:r>
      <w:bookmarkEnd w:id="51"/>
      <w:bookmarkEnd w:id="52"/>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lastRenderedPageBreak/>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3"/>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4"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4"/>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5"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5"/>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lastRenderedPageBreak/>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6" w:name="OLE_LINK3"/>
      <w:bookmarkStart w:id="57" w:name="OLE_LINK4"/>
      <w:r w:rsidRPr="0071406E">
        <w:rPr>
          <w:rFonts w:ascii="Times New Roman" w:hAnsi="Times New Roman" w:cs="Times New Roman"/>
          <w:color w:val="2F4F4F"/>
          <w:sz w:val="21"/>
          <w:szCs w:val="21"/>
        </w:rPr>
        <w:t>CV_RGB2GRAY</w:t>
      </w:r>
      <w:bookmarkEnd w:id="56"/>
      <w:bookmarkEnd w:id="57"/>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8"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8"/>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lastRenderedPageBreak/>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9" w:name="_Toc531358914"/>
      <w:r w:rsidRPr="00556602">
        <w:rPr>
          <w:rFonts w:ascii="Times New Roman" w:hAnsi="Times New Roman" w:cs="Times New Roman"/>
          <w:color w:val="000000"/>
          <w:kern w:val="0"/>
          <w:sz w:val="24"/>
          <w:szCs w:val="24"/>
        </w:rPr>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9"/>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60"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60"/>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1"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1"/>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w:t>
      </w:r>
      <w:r w:rsidR="00271D82">
        <w:rPr>
          <w:rFonts w:ascii="Times New Roman" w:eastAsia="宋体" w:hAnsi="Times New Roman" w:cs="Times New Roman" w:hint="eastAsia"/>
          <w:color w:val="000000"/>
          <w:kern w:val="0"/>
          <w:szCs w:val="21"/>
        </w:rPr>
        <w:lastRenderedPageBreak/>
        <w:t>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2" w:name="OLE_LINK11"/>
      <w:bookmarkStart w:id="63"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2"/>
      <w:bookmarkEnd w:id="63"/>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4" w:name="OLE_LINK9"/>
      <w:bookmarkStart w:id="65"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4"/>
      <w:bookmarkEnd w:id="65"/>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lastRenderedPageBreak/>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6" w:name="_Toc531358917"/>
      <w:r w:rsidRPr="00D75DC5">
        <w:rPr>
          <w:rFonts w:ascii="Times New Roman" w:eastAsiaTheme="minorEastAsia" w:hAnsi="Times New Roman" w:cs="Times New Roman" w:hint="eastAsia"/>
          <w:b/>
          <w:color w:val="454545"/>
        </w:rPr>
        <w:t>Canny()</w:t>
      </w:r>
      <w:bookmarkEnd w:id="66"/>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lastRenderedPageBreak/>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7"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7"/>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8"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8"/>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lastRenderedPageBreak/>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lastRenderedPageBreak/>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lastRenderedPageBreak/>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9" w:name="_Toc531358919"/>
      <w:bookmarkStart w:id="70"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9"/>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7"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1" w:name="OLE_LINK87"/>
      <w:bookmarkStart w:id="72"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1"/>
      <w:bookmarkEnd w:id="72"/>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3" w:name="OLE_LINK86"/>
      <w:r w:rsidRPr="00A349B7">
        <w:rPr>
          <w:rFonts w:ascii="Times New Roman" w:hAnsi="Times New Roman" w:cs="Times New Roman"/>
          <w:color w:val="333333"/>
          <w:sz w:val="21"/>
          <w:szCs w:val="21"/>
        </w:rPr>
        <w:t>指向的是最后一个元素的下一个位置</w:t>
      </w:r>
      <w:bookmarkEnd w:id="73"/>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4"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5" w:name="OLE_LINK90"/>
      <w:bookmarkStart w:id="76" w:name="OLE_LINK91"/>
      <w:bookmarkEnd w:id="74"/>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5"/>
    <w:bookmarkEnd w:id="76"/>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lastRenderedPageBreak/>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70"/>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lastRenderedPageBreak/>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7"/>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lastRenderedPageBreak/>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8"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8"/>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9" w:name="OLE_LINK63"/>
      <w:bookmarkStart w:id="80"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9"/>
      <w:bookmarkEnd w:id="80"/>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lastRenderedPageBreak/>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lastRenderedPageBreak/>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lastRenderedPageBreak/>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1" w:name="_Toc531358966"/>
      <w:bookmarkStart w:id="82" w:name="_Toc531358965"/>
      <w:bookmarkStart w:id="83"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81"/>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4"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lastRenderedPageBreak/>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lastRenderedPageBreak/>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99"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4"/>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lastRenderedPageBreak/>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2"/>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3"/>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lastRenderedPageBreak/>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5"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5"/>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lastRenderedPageBreak/>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6"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6"/>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7" w:name="_Toc531358927"/>
      <w:r w:rsidRPr="007C3752">
        <w:rPr>
          <w:rFonts w:asciiTheme="minorEastAsia" w:eastAsiaTheme="minorEastAsia" w:hAnsiTheme="minorEastAsia" w:cs="Times New Roman"/>
          <w:color w:val="000000"/>
          <w:kern w:val="0"/>
          <w:sz w:val="24"/>
          <w:szCs w:val="24"/>
        </w:rPr>
        <w:t>字符串和int、float等互转：</w:t>
      </w:r>
      <w:bookmarkEnd w:id="87"/>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lastRenderedPageBreak/>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5"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6"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7"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10"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1"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lastRenderedPageBreak/>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EC4B71"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2" w:history="1">
        <w:bookmarkStart w:id="88"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8"/>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lastRenderedPageBreak/>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9"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9"/>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lastRenderedPageBreak/>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90"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90"/>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lastRenderedPageBreak/>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1"/>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2" w:name="_Toc531358935"/>
      <w:r w:rsidRPr="00C07953">
        <w:rPr>
          <w:rFonts w:ascii="Times New Roman" w:hAnsi="Times New Roman" w:cs="Times New Roman" w:hint="eastAsia"/>
          <w:kern w:val="0"/>
          <w:sz w:val="24"/>
          <w:szCs w:val="24"/>
        </w:rPr>
        <w:lastRenderedPageBreak/>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2"/>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3"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3"/>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lastRenderedPageBreak/>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lastRenderedPageBreak/>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4"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4"/>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5"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5"/>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6"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6"/>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lastRenderedPageBreak/>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7"/>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lastRenderedPageBreak/>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8"/>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lastRenderedPageBreak/>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9"/>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100"/>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1"/>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5"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2"/>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3"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3"/>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4"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4"/>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5" w:name="OLE_LINK7"/>
      <w:bookmarkStart w:id="106" w:name="OLE_LINK8"/>
      <w:r>
        <w:rPr>
          <w:rFonts w:ascii="Times New Roman" w:eastAsia="宋体" w:hAnsi="Times New Roman" w:cs="Times New Roman"/>
          <w:color w:val="000000"/>
          <w:kern w:val="0"/>
          <w:szCs w:val="21"/>
        </w:rPr>
        <w:t>operator new</w:t>
      </w:r>
      <w:bookmarkEnd w:id="105"/>
      <w:bookmarkEnd w:id="106"/>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7" w:name="OLE_LINK5"/>
      <w:bookmarkStart w:id="108"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7"/>
      <w:bookmarkEnd w:id="108"/>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9" w:name="_Toc531358960"/>
      <w:bookmarkStart w:id="110"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9"/>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lastRenderedPageBreak/>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1" w:name="_Toc531358961"/>
      <w:r w:rsidRPr="00A565D2">
        <w:rPr>
          <w:rFonts w:ascii="Times New Roman" w:hAnsi="Times New Roman" w:cs="Times New Roman"/>
          <w:color w:val="000000"/>
          <w:kern w:val="0"/>
          <w:sz w:val="24"/>
          <w:szCs w:val="24"/>
        </w:rPr>
        <w:t>constexpr:</w:t>
      </w:r>
      <w:bookmarkEnd w:id="111"/>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10"/>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2" w:name="OLE_LINK1"/>
      <w:bookmarkStart w:id="113"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2"/>
      <w:bookmarkEnd w:id="113"/>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lastRenderedPageBreak/>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4" w:name="_Toc531358951"/>
      <w:r w:rsidRPr="00C032D2">
        <w:rPr>
          <w:rFonts w:ascii="Times New Roman" w:hAnsi="Times New Roman" w:cs="Times New Roman" w:hint="eastAsia"/>
          <w:kern w:val="0"/>
          <w:sz w:val="24"/>
          <w:szCs w:val="24"/>
        </w:rPr>
        <w:t>位运算的应用：</w:t>
      </w:r>
      <w:bookmarkEnd w:id="114"/>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lastRenderedPageBreak/>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5"/>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lastRenderedPageBreak/>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6"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6"/>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lastRenderedPageBreak/>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lastRenderedPageBreak/>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7"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7"/>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20"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21"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8" w:name="OLE_LINK21"/>
      <w:bookmarkStart w:id="119"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8"/>
    <w:bookmarkEnd w:id="119"/>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lastRenderedPageBreak/>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lastRenderedPageBreak/>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20"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20"/>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1"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1"/>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lastRenderedPageBreak/>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lastRenderedPageBreak/>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lastRenderedPageBreak/>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lastRenderedPageBreak/>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2"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2"/>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3"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7"/>
      <w:bookmarkEnd w:id="123"/>
      <w:r w:rsidRPr="00525129">
        <w:rPr>
          <w:rFonts w:ascii="Times New Roman" w:hAnsi="Times New Roman" w:cs="Times New Roman" w:hint="eastAsia"/>
          <w:color w:val="000000"/>
          <w:kern w:val="0"/>
          <w:sz w:val="24"/>
          <w:szCs w:val="24"/>
        </w:rPr>
        <w:t>数据结构：</w:t>
      </w:r>
      <w:bookmarkEnd w:id="124"/>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5"/>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6"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6"/>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7" w:name="_Toc531358971"/>
      <w:r w:rsidRPr="000A7D36">
        <w:rPr>
          <w:rFonts w:ascii="Times New Roman" w:hAnsi="Times New Roman" w:cs="Times New Roman" w:hint="eastAsia"/>
          <w:color w:val="000000"/>
          <w:kern w:val="0"/>
          <w:sz w:val="24"/>
          <w:szCs w:val="24"/>
        </w:rPr>
        <w:t>模板求和函数</w:t>
      </w:r>
      <w:bookmarkEnd w:id="127"/>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8"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8"/>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9"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9"/>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30"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30"/>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1"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1"/>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2"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2"/>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7"/>
      <w:r w:rsidRPr="00772B61">
        <w:rPr>
          <w:rFonts w:ascii="Times New Roman" w:hAnsi="Times New Roman" w:cs="Times New Roman" w:hint="eastAsia"/>
          <w:color w:val="000000"/>
          <w:kern w:val="0"/>
          <w:sz w:val="24"/>
          <w:szCs w:val="24"/>
        </w:rPr>
        <w:t>资源管理</w:t>
      </w:r>
      <w:bookmarkEnd w:id="133"/>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4" w:name="_Toc531358978"/>
      <w:r w:rsidRPr="008C58DA">
        <w:rPr>
          <w:rFonts w:ascii="Times New Roman" w:hAnsi="Times New Roman" w:cs="Times New Roman" w:hint="eastAsia"/>
          <w:color w:val="000000"/>
          <w:kern w:val="0"/>
          <w:sz w:val="24"/>
          <w:szCs w:val="24"/>
        </w:rPr>
        <w:t>异常安全：</w:t>
      </w:r>
      <w:bookmarkEnd w:id="134"/>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lastRenderedPageBreak/>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lastRenderedPageBreak/>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lastRenderedPageBreak/>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lastRenderedPageBreak/>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w:t>
      </w:r>
      <w:r w:rsidRPr="00CC6771">
        <w:rPr>
          <w:rFonts w:asciiTheme="minorEastAsia" w:hAnsiTheme="minorEastAsia" w:cs="Times New Roman" w:hint="eastAsia"/>
          <w:color w:val="000000"/>
          <w:kern w:val="0"/>
          <w:szCs w:val="21"/>
        </w:rPr>
        <w:lastRenderedPageBreak/>
        <w:t>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lastRenderedPageBreak/>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P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sectPr w:rsidR="00DE030E" w:rsidRPr="00DE030E"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4B71" w:rsidRDefault="00EC4B71" w:rsidP="001A3187">
      <w:r>
        <w:separator/>
      </w:r>
    </w:p>
  </w:endnote>
  <w:endnote w:type="continuationSeparator" w:id="0">
    <w:p w:rsidR="00EC4B71" w:rsidRDefault="00EC4B71"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4B71" w:rsidRDefault="00EC4B71" w:rsidP="001A3187">
      <w:r>
        <w:separator/>
      </w:r>
    </w:p>
  </w:footnote>
  <w:footnote w:type="continuationSeparator" w:id="0">
    <w:p w:rsidR="00EC4B71" w:rsidRDefault="00EC4B71"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0"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2"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9"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9"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9"/>
  </w:num>
  <w:num w:numId="3">
    <w:abstractNumId w:val="4"/>
  </w:num>
  <w:num w:numId="4">
    <w:abstractNumId w:val="34"/>
  </w:num>
  <w:num w:numId="5">
    <w:abstractNumId w:val="89"/>
  </w:num>
  <w:num w:numId="6">
    <w:abstractNumId w:val="23"/>
  </w:num>
  <w:num w:numId="7">
    <w:abstractNumId w:val="47"/>
  </w:num>
  <w:num w:numId="8">
    <w:abstractNumId w:val="67"/>
  </w:num>
  <w:num w:numId="9">
    <w:abstractNumId w:val="31"/>
  </w:num>
  <w:num w:numId="10">
    <w:abstractNumId w:val="38"/>
  </w:num>
  <w:num w:numId="11">
    <w:abstractNumId w:val="14"/>
  </w:num>
  <w:num w:numId="12">
    <w:abstractNumId w:val="6"/>
  </w:num>
  <w:num w:numId="13">
    <w:abstractNumId w:val="88"/>
  </w:num>
  <w:num w:numId="14">
    <w:abstractNumId w:val="59"/>
  </w:num>
  <w:num w:numId="15">
    <w:abstractNumId w:val="40"/>
  </w:num>
  <w:num w:numId="16">
    <w:abstractNumId w:val="54"/>
  </w:num>
  <w:num w:numId="17">
    <w:abstractNumId w:val="69"/>
  </w:num>
  <w:num w:numId="18">
    <w:abstractNumId w:val="52"/>
  </w:num>
  <w:num w:numId="19">
    <w:abstractNumId w:val="19"/>
  </w:num>
  <w:num w:numId="20">
    <w:abstractNumId w:val="48"/>
  </w:num>
  <w:num w:numId="21">
    <w:abstractNumId w:val="33"/>
  </w:num>
  <w:num w:numId="22">
    <w:abstractNumId w:val="50"/>
  </w:num>
  <w:num w:numId="23">
    <w:abstractNumId w:val="61"/>
  </w:num>
  <w:num w:numId="24">
    <w:abstractNumId w:val="8"/>
  </w:num>
  <w:num w:numId="25">
    <w:abstractNumId w:val="24"/>
  </w:num>
  <w:num w:numId="26">
    <w:abstractNumId w:val="21"/>
  </w:num>
  <w:num w:numId="27">
    <w:abstractNumId w:val="36"/>
  </w:num>
  <w:num w:numId="28">
    <w:abstractNumId w:val="55"/>
  </w:num>
  <w:num w:numId="29">
    <w:abstractNumId w:val="9"/>
  </w:num>
  <w:num w:numId="30">
    <w:abstractNumId w:val="22"/>
  </w:num>
  <w:num w:numId="31">
    <w:abstractNumId w:val="5"/>
  </w:num>
  <w:num w:numId="32">
    <w:abstractNumId w:val="62"/>
  </w:num>
  <w:num w:numId="33">
    <w:abstractNumId w:val="66"/>
  </w:num>
  <w:num w:numId="34">
    <w:abstractNumId w:val="78"/>
  </w:num>
  <w:num w:numId="35">
    <w:abstractNumId w:val="51"/>
  </w:num>
  <w:num w:numId="36">
    <w:abstractNumId w:val="42"/>
  </w:num>
  <w:num w:numId="37">
    <w:abstractNumId w:val="74"/>
  </w:num>
  <w:num w:numId="38">
    <w:abstractNumId w:val="73"/>
  </w:num>
  <w:num w:numId="39">
    <w:abstractNumId w:val="25"/>
  </w:num>
  <w:num w:numId="40">
    <w:abstractNumId w:val="60"/>
  </w:num>
  <w:num w:numId="41">
    <w:abstractNumId w:val="58"/>
  </w:num>
  <w:num w:numId="42">
    <w:abstractNumId w:val="13"/>
  </w:num>
  <w:num w:numId="43">
    <w:abstractNumId w:val="85"/>
  </w:num>
  <w:num w:numId="44">
    <w:abstractNumId w:val="71"/>
  </w:num>
  <w:num w:numId="45">
    <w:abstractNumId w:val="32"/>
  </w:num>
  <w:num w:numId="46">
    <w:abstractNumId w:val="68"/>
  </w:num>
  <w:num w:numId="47">
    <w:abstractNumId w:val="70"/>
  </w:num>
  <w:num w:numId="48">
    <w:abstractNumId w:val="20"/>
  </w:num>
  <w:num w:numId="49">
    <w:abstractNumId w:val="76"/>
  </w:num>
  <w:num w:numId="50">
    <w:abstractNumId w:val="77"/>
  </w:num>
  <w:num w:numId="51">
    <w:abstractNumId w:val="94"/>
  </w:num>
  <w:num w:numId="52">
    <w:abstractNumId w:val="83"/>
  </w:num>
  <w:num w:numId="53">
    <w:abstractNumId w:val="93"/>
  </w:num>
  <w:num w:numId="54">
    <w:abstractNumId w:val="57"/>
  </w:num>
  <w:num w:numId="55">
    <w:abstractNumId w:val="75"/>
  </w:num>
  <w:num w:numId="56">
    <w:abstractNumId w:val="26"/>
  </w:num>
  <w:num w:numId="57">
    <w:abstractNumId w:val="87"/>
  </w:num>
  <w:num w:numId="58">
    <w:abstractNumId w:val="37"/>
  </w:num>
  <w:num w:numId="59">
    <w:abstractNumId w:val="81"/>
  </w:num>
  <w:num w:numId="60">
    <w:abstractNumId w:val="86"/>
  </w:num>
  <w:num w:numId="61">
    <w:abstractNumId w:val="18"/>
  </w:num>
  <w:num w:numId="62">
    <w:abstractNumId w:val="7"/>
  </w:num>
  <w:num w:numId="63">
    <w:abstractNumId w:val="28"/>
  </w:num>
  <w:num w:numId="64">
    <w:abstractNumId w:val="2"/>
  </w:num>
  <w:num w:numId="65">
    <w:abstractNumId w:val="80"/>
  </w:num>
  <w:num w:numId="66">
    <w:abstractNumId w:val="44"/>
  </w:num>
  <w:num w:numId="67">
    <w:abstractNumId w:val="27"/>
  </w:num>
  <w:num w:numId="68">
    <w:abstractNumId w:val="95"/>
  </w:num>
  <w:num w:numId="69">
    <w:abstractNumId w:val="30"/>
  </w:num>
  <w:num w:numId="70">
    <w:abstractNumId w:val="82"/>
  </w:num>
  <w:num w:numId="71">
    <w:abstractNumId w:val="29"/>
  </w:num>
  <w:num w:numId="72">
    <w:abstractNumId w:val="84"/>
  </w:num>
  <w:num w:numId="73">
    <w:abstractNumId w:val="3"/>
  </w:num>
  <w:num w:numId="74">
    <w:abstractNumId w:val="91"/>
  </w:num>
  <w:num w:numId="75">
    <w:abstractNumId w:val="72"/>
  </w:num>
  <w:num w:numId="76">
    <w:abstractNumId w:val="11"/>
  </w:num>
  <w:num w:numId="77">
    <w:abstractNumId w:val="65"/>
  </w:num>
  <w:num w:numId="78">
    <w:abstractNumId w:val="63"/>
  </w:num>
  <w:num w:numId="79">
    <w:abstractNumId w:val="49"/>
  </w:num>
  <w:num w:numId="80">
    <w:abstractNumId w:val="46"/>
  </w:num>
  <w:num w:numId="81">
    <w:abstractNumId w:val="15"/>
  </w:num>
  <w:num w:numId="82">
    <w:abstractNumId w:val="90"/>
  </w:num>
  <w:num w:numId="83">
    <w:abstractNumId w:val="12"/>
  </w:num>
  <w:num w:numId="84">
    <w:abstractNumId w:val="16"/>
  </w:num>
  <w:num w:numId="85">
    <w:abstractNumId w:val="17"/>
  </w:num>
  <w:num w:numId="86">
    <w:abstractNumId w:val="64"/>
  </w:num>
  <w:num w:numId="87">
    <w:abstractNumId w:val="1"/>
  </w:num>
  <w:num w:numId="88">
    <w:abstractNumId w:val="92"/>
  </w:num>
  <w:num w:numId="89">
    <w:abstractNumId w:val="41"/>
  </w:num>
  <w:num w:numId="90">
    <w:abstractNumId w:val="10"/>
  </w:num>
  <w:num w:numId="91">
    <w:abstractNumId w:val="43"/>
  </w:num>
  <w:num w:numId="92">
    <w:abstractNumId w:val="45"/>
  </w:num>
  <w:num w:numId="93">
    <w:abstractNumId w:val="56"/>
  </w:num>
  <w:num w:numId="94">
    <w:abstractNumId w:val="39"/>
  </w:num>
  <w:num w:numId="95">
    <w:abstractNumId w:val="35"/>
  </w:num>
  <w:num w:numId="96">
    <w:abstractNumId w:val="53"/>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5DEE97"/>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7.jpeg"/><Relationship Id="rId21" Type="http://schemas.openxmlformats.org/officeDocument/2006/relationships/image" Target="media/image13.png"/><Relationship Id="rId42" Type="http://schemas.openxmlformats.org/officeDocument/2006/relationships/hyperlink" Target="http://en.cppreference.com/w/cpp/concept/Callable" TargetMode="External"/><Relationship Id="rId63" Type="http://schemas.openxmlformats.org/officeDocument/2006/relationships/image" Target="media/image48.png"/><Relationship Id="rId84" Type="http://schemas.openxmlformats.org/officeDocument/2006/relationships/image" Target="media/image66.jpeg"/><Relationship Id="rId138" Type="http://schemas.openxmlformats.org/officeDocument/2006/relationships/image" Target="media/image106.png"/><Relationship Id="rId107" Type="http://schemas.openxmlformats.org/officeDocument/2006/relationships/hyperlink" Target="http://en.cppreference.com/w/cpp/string/basic_string" TargetMode="External"/><Relationship Id="rId11" Type="http://schemas.openxmlformats.org/officeDocument/2006/relationships/image" Target="media/image4.png"/><Relationship Id="rId32"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hyperlink" Target="http://www.cppblog.com/images/cppblog_com/sunicdavy/Windows-Live-Writer/165611ed03f8_D62F/image_4.png" TargetMode="External"/><Relationship Id="rId113" Type="http://schemas.openxmlformats.org/officeDocument/2006/relationships/image" Target="media/image84.png"/><Relationship Id="rId118" Type="http://schemas.openxmlformats.org/officeDocument/2006/relationships/image" Target="media/image88.png"/><Relationship Id="rId134" Type="http://schemas.openxmlformats.org/officeDocument/2006/relationships/image" Target="media/image102.png"/><Relationship Id="rId139" Type="http://schemas.openxmlformats.org/officeDocument/2006/relationships/image" Target="media/image107.jpe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hyperlink" Target="https://zhuanlan.zhihu.com/p/123269132" TargetMode="External"/><Relationship Id="rId33"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3.png"/><Relationship Id="rId108" Type="http://schemas.openxmlformats.org/officeDocument/2006/relationships/hyperlink" Target="http://en.cppreference.com/w/cpp/io/cout" TargetMode="External"/><Relationship Id="rId124" Type="http://schemas.openxmlformats.org/officeDocument/2006/relationships/image" Target="media/image92.png"/><Relationship Id="rId129" Type="http://schemas.openxmlformats.org/officeDocument/2006/relationships/image" Target="media/image97.jpeg"/><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5.png"/><Relationship Id="rId119" Type="http://schemas.openxmlformats.org/officeDocument/2006/relationships/image" Target="media/image89.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manip/quoted" TargetMode="External"/><Relationship Id="rId34"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04" Type="http://schemas.openxmlformats.org/officeDocument/2006/relationships/hyperlink" Target="http://en.cppreference.com/w/cpp/io/cout" TargetMode="External"/><Relationship Id="rId120" Type="http://schemas.openxmlformats.org/officeDocument/2006/relationships/hyperlink" Target="https://zh.wikipedia.org/wiki/API" TargetMode="External"/><Relationship Id="rId125" Type="http://schemas.openxmlformats.org/officeDocument/2006/relationships/image" Target="media/image93.png"/><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hyperlink" Target="http://www.cppblog.com/images/cppblog_com/sunicdavy/Windows-Live-Writer/165611ed03f8_D62F/image_2.png" TargetMode="External"/><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en.cppreference.com/w/cpp/io/cout" TargetMode="External"/><Relationship Id="rId115" Type="http://schemas.openxmlformats.org/officeDocument/2006/relationships/hyperlink" Target="http://storage.chinabyte.com/" TargetMode="External"/><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0.png"/><Relationship Id="rId105" Type="http://schemas.openxmlformats.org/officeDocument/2006/relationships/hyperlink" Target="http://en.cppreference.com/w/cpp/io/manip/quoted" TargetMode="External"/><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hyperlink" Target="http://blog.csdn.net/sinat_27953939/article/details/68948313"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hyperlink" Target="https://zh.wikipedia.org/wiki/%E7%A1%AC%E4%BB%B6%E5%8A%A0%E9%80%9F" TargetMode="External"/><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86.jpeg"/><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en.cppreference.com/w/cpp/io/cout" TargetMode="External"/><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error/errno_macros" TargetMode="External"/><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101" Type="http://schemas.openxmlformats.org/officeDocument/2006/relationships/image" Target="media/image81.png"/><Relationship Id="rId122" Type="http://schemas.openxmlformats.org/officeDocument/2006/relationships/image" Target="media/image90.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sunicdavy/archive/2012/02/14/165566.html" TargetMode="External"/><Relationship Id="rId89" Type="http://schemas.openxmlformats.org/officeDocument/2006/relationships/image" Target="media/image71.jpeg"/><Relationship Id="rId112" Type="http://schemas.openxmlformats.org/officeDocument/2006/relationships/hyperlink" Target="http://www.cnblogs.com/catgatp/p/6407788.html" TargetMode="External"/><Relationship Id="rId133" Type="http://schemas.openxmlformats.org/officeDocument/2006/relationships/image" Target="media/image101.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96628F-C43A-4EDF-AD0D-86394BA73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53832</TotalTime>
  <Pages>204</Pages>
  <Words>31919</Words>
  <Characters>181944</Characters>
  <Application>Microsoft Office Word</Application>
  <DocSecurity>0</DocSecurity>
  <Lines>1516</Lines>
  <Paragraphs>426</Paragraphs>
  <ScaleCrop>false</ScaleCrop>
  <Company>Microsoft</Company>
  <LinksUpToDate>false</LinksUpToDate>
  <CharactersWithSpaces>213437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840</cp:revision>
  <dcterms:created xsi:type="dcterms:W3CDTF">2015-11-29T10:36:00Z</dcterms:created>
  <dcterms:modified xsi:type="dcterms:W3CDTF">2022-12-21T13:38:00Z</dcterms:modified>
</cp:coreProperties>
</file>